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363DAFCC" w:rsidR="00C15348" w:rsidRPr="003B789F" w:rsidRDefault="00F90B12"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3B789F">
        <w:rPr>
          <w:rFonts w:ascii="Lidl Font Pro" w:hAnsi="Lidl Font Pro" w:cs="Helv"/>
          <w:color w:val="auto"/>
          <w:sz w:val="22"/>
          <w:szCs w:val="22"/>
          <w:lang w:val="el-GR"/>
        </w:rPr>
        <w:t>,</w:t>
      </w:r>
      <w:r w:rsidR="00BA46B9" w:rsidRPr="003B789F">
        <w:rPr>
          <w:rFonts w:ascii="Lidl Font Pro" w:hAnsi="Lidl Font Pro" w:cs="Helv"/>
          <w:color w:val="auto"/>
          <w:sz w:val="22"/>
          <w:szCs w:val="22"/>
          <w:lang w:val="el-GR"/>
        </w:rPr>
        <w:t xml:space="preserve"> </w:t>
      </w:r>
      <w:r w:rsidR="006762F5">
        <w:rPr>
          <w:rFonts w:ascii="Lidl Font Pro" w:hAnsi="Lidl Font Pro" w:cs="Helv"/>
          <w:color w:val="auto"/>
          <w:sz w:val="22"/>
          <w:szCs w:val="22"/>
          <w:lang w:val="el-GR"/>
        </w:rPr>
        <w:t>16</w:t>
      </w:r>
      <w:r w:rsidR="00830899" w:rsidRPr="003B789F">
        <w:rPr>
          <w:rFonts w:ascii="Lidl Font Pro" w:hAnsi="Lidl Font Pro" w:cs="Helv"/>
          <w:color w:val="auto"/>
          <w:sz w:val="22"/>
          <w:szCs w:val="22"/>
          <w:lang w:val="el-GR"/>
        </w:rPr>
        <w:t>/</w:t>
      </w:r>
      <w:r w:rsidR="006762F5">
        <w:rPr>
          <w:rFonts w:ascii="Lidl Font Pro" w:hAnsi="Lidl Font Pro" w:cs="Helv"/>
          <w:color w:val="auto"/>
          <w:sz w:val="22"/>
          <w:szCs w:val="22"/>
          <w:lang w:val="el-GR"/>
        </w:rPr>
        <w:t>10</w:t>
      </w:r>
      <w:r w:rsidR="00830899" w:rsidRPr="003B789F">
        <w:rPr>
          <w:rFonts w:ascii="Lidl Font Pro" w:hAnsi="Lidl Font Pro" w:cs="Helv"/>
          <w:color w:val="auto"/>
          <w:sz w:val="22"/>
          <w:szCs w:val="22"/>
          <w:lang w:val="el-GR"/>
        </w:rPr>
        <w:t>/20</w:t>
      </w:r>
      <w:r w:rsidR="00895825" w:rsidRPr="003B789F">
        <w:rPr>
          <w:rFonts w:ascii="Lidl Font Pro" w:hAnsi="Lidl Font Pro" w:cs="Helv"/>
          <w:color w:val="auto"/>
          <w:sz w:val="22"/>
          <w:szCs w:val="22"/>
          <w:lang w:val="el-GR"/>
        </w:rPr>
        <w:t>2</w:t>
      </w:r>
      <w:r w:rsidR="00C91338" w:rsidRPr="003B789F">
        <w:rPr>
          <w:rFonts w:ascii="Lidl Font Pro" w:hAnsi="Lidl Font Pro" w:cs="Helv"/>
          <w:color w:val="auto"/>
          <w:sz w:val="22"/>
          <w:szCs w:val="22"/>
          <w:lang w:val="el-GR"/>
        </w:rPr>
        <w:t>5</w:t>
      </w:r>
    </w:p>
    <w:p w14:paraId="20A86187" w14:textId="54F61A3B" w:rsidR="003E2832" w:rsidRPr="007E5B33" w:rsidRDefault="00214DFD" w:rsidP="008767AF">
      <w:pPr>
        <w:spacing w:before="100" w:beforeAutospacing="1" w:after="120" w:line="360" w:lineRule="auto"/>
        <w:jc w:val="both"/>
        <w:rPr>
          <w:rFonts w:ascii="Lidl Font Pro" w:hAnsi="Lidl Font Pro"/>
          <w:b/>
          <w:bCs/>
          <w:color w:val="1F497D" w:themeColor="text2"/>
          <w:sz w:val="36"/>
          <w:szCs w:val="36"/>
          <w:lang w:val="el-GR"/>
        </w:rPr>
      </w:pPr>
      <w:bookmarkStart w:id="0" w:name="_Hlk55291287"/>
      <w:bookmarkStart w:id="1" w:name="_Hlk13575460"/>
      <w:r w:rsidRPr="007E5B33">
        <w:rPr>
          <w:rFonts w:ascii="Lidl Font Pro" w:hAnsi="Lidl Font Pro"/>
          <w:b/>
          <w:bCs/>
          <w:color w:val="1F497D" w:themeColor="text2"/>
          <w:sz w:val="36"/>
          <w:szCs w:val="36"/>
          <w:lang w:val="el-GR"/>
        </w:rPr>
        <w:t xml:space="preserve">5 </w:t>
      </w:r>
      <w:r>
        <w:rPr>
          <w:rFonts w:ascii="Lidl Font Pro" w:hAnsi="Lidl Font Pro"/>
          <w:b/>
          <w:bCs/>
          <w:color w:val="1F497D" w:themeColor="text2"/>
          <w:sz w:val="36"/>
          <w:szCs w:val="36"/>
          <w:lang w:val="el-GR"/>
        </w:rPr>
        <w:t>νέα</w:t>
      </w:r>
      <w:r w:rsidR="003E2832" w:rsidRPr="007E5B33">
        <w:rPr>
          <w:rFonts w:ascii="Lidl Font Pro" w:hAnsi="Lidl Font Pro"/>
          <w:b/>
          <w:bCs/>
          <w:color w:val="1F497D" w:themeColor="text2"/>
          <w:sz w:val="36"/>
          <w:szCs w:val="36"/>
          <w:lang w:val="el-GR"/>
        </w:rPr>
        <w:t xml:space="preserve"> </w:t>
      </w:r>
      <w:r w:rsidR="003E2832" w:rsidRPr="003E2832">
        <w:rPr>
          <w:rFonts w:ascii="Lidl Font Pro" w:hAnsi="Lidl Font Pro"/>
          <w:b/>
          <w:bCs/>
          <w:color w:val="1F497D" w:themeColor="text2"/>
          <w:sz w:val="36"/>
          <w:szCs w:val="36"/>
          <w:lang w:val="el-GR"/>
        </w:rPr>
        <w:t>βραβεία</w:t>
      </w:r>
      <w:r w:rsidR="007A28EE" w:rsidRPr="007E5B33">
        <w:rPr>
          <w:rFonts w:ascii="Lidl Font Pro" w:hAnsi="Lidl Font Pro"/>
          <w:b/>
          <w:bCs/>
          <w:color w:val="1F497D" w:themeColor="text2"/>
          <w:sz w:val="36"/>
          <w:szCs w:val="36"/>
          <w:lang w:val="el-GR"/>
        </w:rPr>
        <w:t xml:space="preserve"> </w:t>
      </w:r>
      <w:r w:rsidR="007A28EE">
        <w:rPr>
          <w:rFonts w:ascii="Lidl Font Pro" w:hAnsi="Lidl Font Pro"/>
          <w:b/>
          <w:bCs/>
          <w:color w:val="1F497D" w:themeColor="text2"/>
          <w:sz w:val="36"/>
          <w:szCs w:val="36"/>
          <w:lang w:val="el-GR"/>
        </w:rPr>
        <w:t>για</w:t>
      </w:r>
      <w:r w:rsidR="007A28EE" w:rsidRPr="007E5B33">
        <w:rPr>
          <w:rFonts w:ascii="Lidl Font Pro" w:hAnsi="Lidl Font Pro"/>
          <w:b/>
          <w:bCs/>
          <w:color w:val="1F497D" w:themeColor="text2"/>
          <w:sz w:val="36"/>
          <w:szCs w:val="36"/>
          <w:lang w:val="el-GR"/>
        </w:rPr>
        <w:t xml:space="preserve"> </w:t>
      </w:r>
      <w:r w:rsidR="007A28EE">
        <w:rPr>
          <w:rFonts w:ascii="Lidl Font Pro" w:hAnsi="Lidl Font Pro"/>
          <w:b/>
          <w:bCs/>
          <w:color w:val="1F497D" w:themeColor="text2"/>
          <w:sz w:val="36"/>
          <w:szCs w:val="36"/>
          <w:lang w:val="el-GR"/>
        </w:rPr>
        <w:t>την</w:t>
      </w:r>
      <w:r w:rsidR="007A28EE" w:rsidRPr="007E5B33">
        <w:rPr>
          <w:rFonts w:ascii="Lidl Font Pro" w:hAnsi="Lidl Font Pro"/>
          <w:b/>
          <w:bCs/>
          <w:color w:val="1F497D" w:themeColor="text2"/>
          <w:sz w:val="36"/>
          <w:szCs w:val="36"/>
          <w:lang w:val="el-GR"/>
        </w:rPr>
        <w:t xml:space="preserve"> </w:t>
      </w:r>
      <w:r w:rsidR="007A28EE">
        <w:rPr>
          <w:rFonts w:ascii="Lidl Font Pro" w:hAnsi="Lidl Font Pro"/>
          <w:b/>
          <w:bCs/>
          <w:color w:val="1F497D" w:themeColor="text2"/>
          <w:sz w:val="36"/>
          <w:szCs w:val="36"/>
          <w:lang w:val="en-US"/>
        </w:rPr>
        <w:t>Lidl</w:t>
      </w:r>
      <w:r w:rsidR="007A28EE" w:rsidRPr="007E5B33">
        <w:rPr>
          <w:rFonts w:ascii="Lidl Font Pro" w:hAnsi="Lidl Font Pro"/>
          <w:b/>
          <w:bCs/>
          <w:color w:val="1F497D" w:themeColor="text2"/>
          <w:sz w:val="36"/>
          <w:szCs w:val="36"/>
          <w:lang w:val="el-GR"/>
        </w:rPr>
        <w:t xml:space="preserve"> </w:t>
      </w:r>
      <w:r w:rsidR="007A28EE">
        <w:rPr>
          <w:rFonts w:ascii="Lidl Font Pro" w:hAnsi="Lidl Font Pro"/>
          <w:b/>
          <w:bCs/>
          <w:color w:val="1F497D" w:themeColor="text2"/>
          <w:sz w:val="36"/>
          <w:szCs w:val="36"/>
          <w:lang w:val="el-GR"/>
        </w:rPr>
        <w:t>Ελλάς</w:t>
      </w:r>
      <w:r w:rsidR="003E2832" w:rsidRPr="007E5B33">
        <w:rPr>
          <w:rFonts w:ascii="Lidl Font Pro" w:hAnsi="Lidl Font Pro"/>
          <w:b/>
          <w:bCs/>
          <w:color w:val="1F497D" w:themeColor="text2"/>
          <w:sz w:val="36"/>
          <w:szCs w:val="36"/>
          <w:lang w:val="el-GR"/>
        </w:rPr>
        <w:t xml:space="preserve"> </w:t>
      </w:r>
      <w:r w:rsidR="003E2832">
        <w:rPr>
          <w:rFonts w:ascii="Lidl Font Pro" w:hAnsi="Lidl Font Pro"/>
          <w:b/>
          <w:bCs/>
          <w:color w:val="1F497D" w:themeColor="text2"/>
          <w:sz w:val="36"/>
          <w:szCs w:val="36"/>
          <w:lang w:val="el-GR"/>
        </w:rPr>
        <w:t>στα</w:t>
      </w:r>
      <w:r w:rsidR="003E2832" w:rsidRPr="007E5B33">
        <w:rPr>
          <w:rFonts w:ascii="Lidl Font Pro" w:hAnsi="Lidl Font Pro"/>
          <w:b/>
          <w:bCs/>
          <w:color w:val="1F497D" w:themeColor="text2"/>
          <w:sz w:val="36"/>
          <w:szCs w:val="36"/>
          <w:lang w:val="el-GR"/>
        </w:rPr>
        <w:t xml:space="preserve"> </w:t>
      </w:r>
      <w:r w:rsidR="003E2832" w:rsidRPr="007A28EE">
        <w:rPr>
          <w:rFonts w:ascii="Lidl Font Pro" w:hAnsi="Lidl Font Pro"/>
          <w:b/>
          <w:bCs/>
          <w:color w:val="1F497D" w:themeColor="text2"/>
          <w:sz w:val="36"/>
          <w:szCs w:val="36"/>
          <w:lang w:val="en-US"/>
        </w:rPr>
        <w:t>Hellenic</w:t>
      </w:r>
      <w:r w:rsidR="003E2832" w:rsidRPr="007E5B33">
        <w:rPr>
          <w:rFonts w:ascii="Lidl Font Pro" w:hAnsi="Lidl Font Pro"/>
          <w:b/>
          <w:bCs/>
          <w:color w:val="1F497D" w:themeColor="text2"/>
          <w:sz w:val="36"/>
          <w:szCs w:val="36"/>
          <w:lang w:val="el-GR"/>
        </w:rPr>
        <w:t xml:space="preserve"> </w:t>
      </w:r>
      <w:r w:rsidR="003E2832" w:rsidRPr="007A28EE">
        <w:rPr>
          <w:rFonts w:ascii="Lidl Font Pro" w:hAnsi="Lidl Font Pro"/>
          <w:b/>
          <w:bCs/>
          <w:color w:val="1F497D" w:themeColor="text2"/>
          <w:sz w:val="36"/>
          <w:szCs w:val="36"/>
          <w:lang w:val="en-US"/>
        </w:rPr>
        <w:t>Responsible</w:t>
      </w:r>
      <w:r w:rsidR="003E2832" w:rsidRPr="007E5B33">
        <w:rPr>
          <w:rFonts w:ascii="Lidl Font Pro" w:hAnsi="Lidl Font Pro"/>
          <w:b/>
          <w:bCs/>
          <w:color w:val="1F497D" w:themeColor="text2"/>
          <w:sz w:val="36"/>
          <w:szCs w:val="36"/>
          <w:lang w:val="el-GR"/>
        </w:rPr>
        <w:t xml:space="preserve"> </w:t>
      </w:r>
      <w:r w:rsidR="003E2832" w:rsidRPr="007A28EE">
        <w:rPr>
          <w:rFonts w:ascii="Lidl Font Pro" w:hAnsi="Lidl Font Pro"/>
          <w:b/>
          <w:bCs/>
          <w:color w:val="1F497D" w:themeColor="text2"/>
          <w:sz w:val="36"/>
          <w:szCs w:val="36"/>
          <w:lang w:val="en-US"/>
        </w:rPr>
        <w:t>Business</w:t>
      </w:r>
      <w:r w:rsidR="003E2832" w:rsidRPr="007E5B33">
        <w:rPr>
          <w:rFonts w:ascii="Lidl Font Pro" w:hAnsi="Lidl Font Pro"/>
          <w:b/>
          <w:bCs/>
          <w:color w:val="1F497D" w:themeColor="text2"/>
          <w:sz w:val="36"/>
          <w:szCs w:val="36"/>
          <w:lang w:val="el-GR"/>
        </w:rPr>
        <w:t xml:space="preserve"> </w:t>
      </w:r>
      <w:r w:rsidR="003E2832" w:rsidRPr="007A28EE">
        <w:rPr>
          <w:rFonts w:ascii="Lidl Font Pro" w:hAnsi="Lidl Font Pro"/>
          <w:b/>
          <w:bCs/>
          <w:color w:val="1F497D" w:themeColor="text2"/>
          <w:sz w:val="36"/>
          <w:szCs w:val="36"/>
          <w:lang w:val="en-US"/>
        </w:rPr>
        <w:t>Awards</w:t>
      </w:r>
      <w:r w:rsidR="00360C52" w:rsidRPr="007E5B33">
        <w:rPr>
          <w:rFonts w:ascii="Lidl Font Pro" w:hAnsi="Lidl Font Pro"/>
          <w:b/>
          <w:bCs/>
          <w:color w:val="1F497D" w:themeColor="text2"/>
          <w:sz w:val="36"/>
          <w:szCs w:val="36"/>
          <w:lang w:val="el-GR"/>
        </w:rPr>
        <w:t xml:space="preserve"> 2025</w:t>
      </w:r>
    </w:p>
    <w:p w14:paraId="1C6BDA16" w14:textId="543ED1D0" w:rsidR="003233DA" w:rsidRPr="006762F5" w:rsidRDefault="00B17ED9" w:rsidP="008767AF">
      <w:pPr>
        <w:spacing w:before="100" w:beforeAutospacing="1" w:after="120" w:line="360" w:lineRule="auto"/>
        <w:jc w:val="both"/>
        <w:rPr>
          <w:rFonts w:ascii="Lidl Font Pro" w:eastAsia="Times New Roman" w:hAnsi="Lidl Font Pro" w:cs="Calibri"/>
          <w:b/>
          <w:bCs/>
          <w:color w:val="1F497D" w:themeColor="text2"/>
          <w:lang w:val="el-GR"/>
        </w:rPr>
      </w:pPr>
      <w:r w:rsidRPr="00B17ED9">
        <w:rPr>
          <w:rFonts w:ascii="Lidl Font Pro" w:eastAsia="Times New Roman" w:hAnsi="Lidl Font Pro" w:cs="Calibri"/>
          <w:b/>
          <w:bCs/>
          <w:color w:val="1F497D" w:themeColor="text2"/>
          <w:lang w:val="el-GR"/>
        </w:rPr>
        <w:t xml:space="preserve">Η </w:t>
      </w:r>
      <w:r w:rsidR="003E2832">
        <w:rPr>
          <w:rFonts w:ascii="Lidl Font Pro" w:eastAsia="Times New Roman" w:hAnsi="Lidl Font Pro" w:cs="Calibri"/>
          <w:b/>
          <w:bCs/>
          <w:color w:val="1F497D" w:themeColor="text2"/>
          <w:lang w:val="el-GR"/>
        </w:rPr>
        <w:t>εταιρεία διακρίνεται</w:t>
      </w:r>
      <w:r w:rsidRPr="00B17ED9">
        <w:rPr>
          <w:rFonts w:ascii="Lidl Font Pro" w:eastAsia="Times New Roman" w:hAnsi="Lidl Font Pro" w:cs="Calibri"/>
          <w:b/>
          <w:bCs/>
          <w:color w:val="1F497D" w:themeColor="text2"/>
          <w:lang w:val="el-GR"/>
        </w:rPr>
        <w:t xml:space="preserve"> για 10η χρονιά για τη στρατηγική της υπευθυνότητας και τον θετικό αντίκτυπο των </w:t>
      </w:r>
      <w:proofErr w:type="spellStart"/>
      <w:r w:rsidRPr="00B17ED9">
        <w:rPr>
          <w:rFonts w:ascii="Lidl Font Pro" w:eastAsia="Times New Roman" w:hAnsi="Lidl Font Pro" w:cs="Calibri"/>
          <w:b/>
          <w:bCs/>
          <w:color w:val="1F497D" w:themeColor="text2"/>
          <w:lang w:val="el-GR"/>
        </w:rPr>
        <w:t>δράσεών</w:t>
      </w:r>
      <w:proofErr w:type="spellEnd"/>
      <w:r w:rsidRPr="00B17ED9">
        <w:rPr>
          <w:rFonts w:ascii="Lidl Font Pro" w:eastAsia="Times New Roman" w:hAnsi="Lidl Font Pro" w:cs="Calibri"/>
          <w:b/>
          <w:bCs/>
          <w:color w:val="1F497D" w:themeColor="text2"/>
          <w:lang w:val="el-GR"/>
        </w:rPr>
        <w:t xml:space="preserve"> της στην κοινωνία και το περιβάλλον.</w:t>
      </w:r>
    </w:p>
    <w:bookmarkEnd w:id="0"/>
    <w:bookmarkEnd w:id="1"/>
    <w:p w14:paraId="0A11B1EA" w14:textId="77777777" w:rsidR="007A28EE" w:rsidRPr="007E5B33" w:rsidRDefault="007A28EE" w:rsidP="007A28EE">
      <w:pPr>
        <w:spacing w:after="120" w:line="360" w:lineRule="auto"/>
        <w:jc w:val="both"/>
        <w:rPr>
          <w:rFonts w:ascii="Lidl Font Pro" w:hAnsi="Lidl Font Pro"/>
          <w:color w:val="000000" w:themeColor="text1"/>
          <w:lang w:val="el-GR"/>
        </w:rPr>
      </w:pPr>
      <w:r w:rsidRPr="007E5B33">
        <w:rPr>
          <w:rFonts w:ascii="Lidl Font Pro" w:hAnsi="Lidl Font Pro"/>
          <w:color w:val="000000" w:themeColor="text1"/>
          <w:lang w:val="el-GR"/>
        </w:rPr>
        <w:t xml:space="preserve">Με σταθερή και διαχρονική παρουσία στον θεσμό των </w:t>
      </w:r>
      <w:r w:rsidRPr="007E5B33">
        <w:rPr>
          <w:rFonts w:ascii="Lidl Font Pro" w:hAnsi="Lidl Font Pro"/>
          <w:b/>
          <w:bCs/>
          <w:color w:val="000000" w:themeColor="text1"/>
          <w:lang w:val="el-GR"/>
        </w:rPr>
        <w:t xml:space="preserve">Hellenic </w:t>
      </w:r>
      <w:proofErr w:type="spellStart"/>
      <w:r w:rsidRPr="007E5B33">
        <w:rPr>
          <w:rFonts w:ascii="Lidl Font Pro" w:hAnsi="Lidl Font Pro"/>
          <w:b/>
          <w:bCs/>
          <w:color w:val="000000" w:themeColor="text1"/>
          <w:lang w:val="el-GR"/>
        </w:rPr>
        <w:t>Responsible</w:t>
      </w:r>
      <w:proofErr w:type="spellEnd"/>
      <w:r w:rsidRPr="007E5B33">
        <w:rPr>
          <w:rFonts w:ascii="Lidl Font Pro" w:hAnsi="Lidl Font Pro"/>
          <w:b/>
          <w:bCs/>
          <w:color w:val="000000" w:themeColor="text1"/>
          <w:lang w:val="el-GR"/>
        </w:rPr>
        <w:t xml:space="preserve"> Business Awards</w:t>
      </w:r>
      <w:r w:rsidRPr="007E5B33">
        <w:rPr>
          <w:rFonts w:ascii="Lidl Font Pro" w:hAnsi="Lidl Font Pro"/>
          <w:color w:val="000000" w:themeColor="text1"/>
          <w:lang w:val="el-GR"/>
        </w:rPr>
        <w:t xml:space="preserve">, η </w:t>
      </w:r>
      <w:r w:rsidRPr="007E5B33">
        <w:rPr>
          <w:rFonts w:ascii="Lidl Font Pro" w:hAnsi="Lidl Font Pro"/>
          <w:b/>
          <w:bCs/>
          <w:color w:val="000000" w:themeColor="text1"/>
          <w:lang w:val="el-GR"/>
        </w:rPr>
        <w:t>Lidl Ελλάς</w:t>
      </w:r>
      <w:r w:rsidRPr="007E5B33">
        <w:rPr>
          <w:rFonts w:ascii="Lidl Font Pro" w:hAnsi="Lidl Font Pro"/>
          <w:color w:val="000000" w:themeColor="text1"/>
          <w:lang w:val="el-GR"/>
        </w:rPr>
        <w:t xml:space="preserve"> βραβεύτηκε για </w:t>
      </w:r>
      <w:r w:rsidRPr="007E5B33">
        <w:rPr>
          <w:rFonts w:ascii="Lidl Font Pro" w:hAnsi="Lidl Font Pro"/>
          <w:b/>
          <w:bCs/>
          <w:color w:val="000000" w:themeColor="text1"/>
          <w:lang w:val="el-GR"/>
        </w:rPr>
        <w:t>10η συνεχή χρονιά</w:t>
      </w:r>
      <w:r w:rsidRPr="007E5B33">
        <w:rPr>
          <w:rFonts w:ascii="Lidl Font Pro" w:hAnsi="Lidl Font Pro"/>
          <w:color w:val="000000" w:themeColor="text1"/>
          <w:lang w:val="el-GR"/>
        </w:rPr>
        <w:t xml:space="preserve">, αποσπώντας </w:t>
      </w:r>
      <w:r w:rsidRPr="007E5B33">
        <w:rPr>
          <w:rFonts w:ascii="Lidl Font Pro" w:hAnsi="Lidl Font Pro"/>
          <w:b/>
          <w:bCs/>
          <w:color w:val="000000" w:themeColor="text1"/>
          <w:lang w:val="el-GR"/>
        </w:rPr>
        <w:t>4 σημαντικές διακρίσεις</w:t>
      </w:r>
      <w:r w:rsidRPr="007E5B33">
        <w:rPr>
          <w:rFonts w:ascii="Lidl Font Pro" w:hAnsi="Lidl Font Pro"/>
          <w:color w:val="000000" w:themeColor="text1"/>
          <w:lang w:val="el-GR"/>
        </w:rPr>
        <w:t xml:space="preserve"> – </w:t>
      </w:r>
      <w:r w:rsidRPr="007E5B33">
        <w:rPr>
          <w:rFonts w:ascii="Lidl Font Pro" w:hAnsi="Lidl Font Pro"/>
          <w:b/>
          <w:bCs/>
          <w:color w:val="000000" w:themeColor="text1"/>
          <w:lang w:val="el-GR"/>
        </w:rPr>
        <w:t xml:space="preserve">3 </w:t>
      </w:r>
      <w:proofErr w:type="spellStart"/>
      <w:r w:rsidRPr="007E5B33">
        <w:rPr>
          <w:rFonts w:ascii="Lidl Font Pro" w:hAnsi="Lidl Font Pro"/>
          <w:b/>
          <w:bCs/>
          <w:color w:val="000000" w:themeColor="text1"/>
          <w:lang w:val="el-GR"/>
        </w:rPr>
        <w:t>Gold</w:t>
      </w:r>
      <w:proofErr w:type="spellEnd"/>
      <w:r w:rsidRPr="007E5B33">
        <w:rPr>
          <w:rFonts w:ascii="Lidl Font Pro" w:hAnsi="Lidl Font Pro"/>
          <w:b/>
          <w:bCs/>
          <w:color w:val="000000" w:themeColor="text1"/>
          <w:lang w:val="el-GR"/>
        </w:rPr>
        <w:t xml:space="preserve"> και 1 Silver</w:t>
      </w:r>
      <w:r w:rsidRPr="007E5B33">
        <w:rPr>
          <w:rFonts w:ascii="Lidl Font Pro" w:hAnsi="Lidl Font Pro"/>
          <w:color w:val="000000" w:themeColor="text1"/>
          <w:lang w:val="el-GR"/>
        </w:rPr>
        <w:t xml:space="preserve"> – για πρωτοβουλίες που ενσωματώνουν την </w:t>
      </w:r>
      <w:r w:rsidRPr="007E5B33">
        <w:rPr>
          <w:rFonts w:ascii="Lidl Font Pro" w:hAnsi="Lidl Font Pro"/>
          <w:b/>
          <w:bCs/>
          <w:color w:val="000000" w:themeColor="text1"/>
          <w:lang w:val="el-GR"/>
        </w:rPr>
        <w:t>καινοτομία</w:t>
      </w:r>
      <w:r w:rsidRPr="007E5B33">
        <w:rPr>
          <w:rFonts w:ascii="Lidl Font Pro" w:hAnsi="Lidl Font Pro"/>
          <w:color w:val="000000" w:themeColor="text1"/>
          <w:lang w:val="el-GR"/>
        </w:rPr>
        <w:t xml:space="preserve">, την </w:t>
      </w:r>
      <w:r w:rsidRPr="007E5B33">
        <w:rPr>
          <w:rFonts w:ascii="Lidl Font Pro" w:hAnsi="Lidl Font Pro"/>
          <w:b/>
          <w:bCs/>
          <w:color w:val="000000" w:themeColor="text1"/>
          <w:lang w:val="el-GR"/>
        </w:rPr>
        <w:t>ουσιαστική συνεργασία</w:t>
      </w:r>
      <w:r w:rsidRPr="007E5B33">
        <w:rPr>
          <w:rFonts w:ascii="Lidl Font Pro" w:hAnsi="Lidl Font Pro"/>
          <w:color w:val="000000" w:themeColor="text1"/>
          <w:lang w:val="el-GR"/>
        </w:rPr>
        <w:t xml:space="preserve"> και τον </w:t>
      </w:r>
      <w:r w:rsidRPr="007E5B33">
        <w:rPr>
          <w:rFonts w:ascii="Lidl Font Pro" w:hAnsi="Lidl Font Pro"/>
          <w:b/>
          <w:bCs/>
          <w:color w:val="000000" w:themeColor="text1"/>
          <w:lang w:val="el-GR"/>
        </w:rPr>
        <w:t>θετικό κοινωνικό και περιβαλλοντικό αντίκτυπο</w:t>
      </w:r>
      <w:r w:rsidRPr="007E5B33">
        <w:rPr>
          <w:rFonts w:ascii="Lidl Font Pro" w:hAnsi="Lidl Font Pro"/>
          <w:color w:val="000000" w:themeColor="text1"/>
          <w:lang w:val="el-GR"/>
        </w:rPr>
        <w:t>.</w:t>
      </w:r>
    </w:p>
    <w:p w14:paraId="63E30DF6" w14:textId="2F4F50ED" w:rsidR="007A28EE" w:rsidRPr="007E5B33" w:rsidRDefault="007A28EE" w:rsidP="007A28EE">
      <w:pPr>
        <w:spacing w:after="120" w:line="360" w:lineRule="auto"/>
        <w:jc w:val="both"/>
        <w:rPr>
          <w:rFonts w:ascii="Lidl Font Pro" w:hAnsi="Lidl Font Pro"/>
          <w:color w:val="000000" w:themeColor="text1"/>
          <w:lang w:val="el-GR"/>
        </w:rPr>
      </w:pPr>
      <w:bookmarkStart w:id="2" w:name="_Hlk211431806"/>
      <w:r w:rsidRPr="007E5B33">
        <w:rPr>
          <w:rFonts w:ascii="Lidl Font Pro" w:hAnsi="Lidl Font Pro"/>
          <w:color w:val="000000" w:themeColor="text1"/>
          <w:lang w:val="el-GR"/>
        </w:rPr>
        <w:t xml:space="preserve">Φέτος, με αφορμή τη </w:t>
      </w:r>
      <w:r w:rsidRPr="007E5B33">
        <w:rPr>
          <w:rFonts w:ascii="Lidl Font Pro" w:hAnsi="Lidl Font Pro"/>
          <w:b/>
          <w:bCs/>
          <w:color w:val="000000" w:themeColor="text1"/>
          <w:lang w:val="el-GR"/>
        </w:rPr>
        <w:t>συμπλήρωση 10 ετών</w:t>
      </w:r>
      <w:r w:rsidRPr="007E5B33">
        <w:rPr>
          <w:rFonts w:ascii="Lidl Font Pro" w:hAnsi="Lidl Font Pro"/>
          <w:color w:val="000000" w:themeColor="text1"/>
          <w:lang w:val="el-GR"/>
        </w:rPr>
        <w:t xml:space="preserve"> του θεσμού, η Lidl Ελλάς ξεχώρισε ακόμη περισσότερο, κατακτώντας μια </w:t>
      </w:r>
      <w:r w:rsidRPr="007E5B33">
        <w:rPr>
          <w:rFonts w:ascii="Lidl Font Pro" w:hAnsi="Lidl Font Pro"/>
          <w:b/>
          <w:bCs/>
          <w:color w:val="000000" w:themeColor="text1"/>
          <w:lang w:val="el-GR"/>
        </w:rPr>
        <w:t>ειδική επετειακή διάκριση</w:t>
      </w:r>
      <w:r w:rsidRPr="007E5B33">
        <w:rPr>
          <w:rFonts w:ascii="Lidl Font Pro" w:hAnsi="Lidl Font Pro"/>
          <w:color w:val="000000" w:themeColor="text1"/>
          <w:lang w:val="el-GR"/>
        </w:rPr>
        <w:t xml:space="preserve"> ως </w:t>
      </w:r>
      <w:r w:rsidRPr="007E5B33">
        <w:rPr>
          <w:rFonts w:ascii="Lidl Font Pro" w:hAnsi="Lidl Font Pro"/>
          <w:b/>
          <w:bCs/>
          <w:color w:val="000000" w:themeColor="text1"/>
          <w:lang w:val="el-GR"/>
        </w:rPr>
        <w:t xml:space="preserve">μία από </w:t>
      </w:r>
      <w:r w:rsidR="00214DFD" w:rsidRPr="007E5B33">
        <w:rPr>
          <w:rFonts w:ascii="Lidl Font Pro" w:hAnsi="Lidl Font Pro"/>
          <w:b/>
          <w:bCs/>
          <w:color w:val="000000" w:themeColor="text1"/>
          <w:lang w:val="el-GR"/>
        </w:rPr>
        <w:t xml:space="preserve">τις </w:t>
      </w:r>
      <w:r w:rsidR="00214DFD" w:rsidRPr="007E5B33">
        <w:rPr>
          <w:rFonts w:ascii="Lidl Font Pro" w:hAnsi="Lidl Font Pro"/>
          <w:b/>
          <w:bCs/>
          <w:color w:val="000000" w:themeColor="text1"/>
          <w:lang w:val="en-US"/>
        </w:rPr>
        <w:t>Top</w:t>
      </w:r>
      <w:r w:rsidR="00214DFD" w:rsidRPr="007E5B33">
        <w:rPr>
          <w:rFonts w:ascii="Lidl Font Pro" w:hAnsi="Lidl Font Pro"/>
          <w:b/>
          <w:bCs/>
          <w:color w:val="000000" w:themeColor="text1"/>
          <w:lang w:val="el-GR"/>
        </w:rPr>
        <w:t xml:space="preserve"> 3 </w:t>
      </w:r>
      <w:r w:rsidR="00214DFD" w:rsidRPr="007E5B33">
        <w:rPr>
          <w:rFonts w:ascii="Lidl Font Pro" w:hAnsi="Lidl Font Pro"/>
          <w:b/>
          <w:bCs/>
          <w:color w:val="000000" w:themeColor="text1"/>
        </w:rPr>
        <w:t>Most</w:t>
      </w:r>
      <w:r w:rsidR="00214DFD" w:rsidRPr="007E5B33">
        <w:rPr>
          <w:rFonts w:ascii="Lidl Font Pro" w:hAnsi="Lidl Font Pro"/>
          <w:b/>
          <w:bCs/>
          <w:color w:val="000000" w:themeColor="text1"/>
          <w:lang w:val="el-GR"/>
        </w:rPr>
        <w:t xml:space="preserve"> </w:t>
      </w:r>
      <w:proofErr w:type="spellStart"/>
      <w:r w:rsidR="00214DFD" w:rsidRPr="007E5B33">
        <w:rPr>
          <w:rFonts w:ascii="Lidl Font Pro" w:hAnsi="Lidl Font Pro"/>
          <w:b/>
          <w:bCs/>
          <w:color w:val="000000" w:themeColor="text1"/>
        </w:rPr>
        <w:t>Awarded</w:t>
      </w:r>
      <w:proofErr w:type="spellEnd"/>
      <w:r w:rsidR="00214DFD" w:rsidRPr="007E5B33">
        <w:rPr>
          <w:rFonts w:ascii="Lidl Font Pro" w:hAnsi="Lidl Font Pro"/>
          <w:b/>
          <w:bCs/>
          <w:color w:val="000000" w:themeColor="text1"/>
          <w:lang w:val="el-GR"/>
        </w:rPr>
        <w:t xml:space="preserve"> </w:t>
      </w:r>
      <w:r w:rsidR="00214DFD" w:rsidRPr="007E5B33">
        <w:rPr>
          <w:rFonts w:ascii="Lidl Font Pro" w:hAnsi="Lidl Font Pro"/>
          <w:b/>
          <w:bCs/>
          <w:color w:val="000000" w:themeColor="text1"/>
        </w:rPr>
        <w:t>Companies</w:t>
      </w:r>
      <w:r w:rsidRPr="007E5B33">
        <w:rPr>
          <w:rFonts w:ascii="Lidl Font Pro" w:hAnsi="Lidl Font Pro"/>
          <w:b/>
          <w:bCs/>
          <w:color w:val="000000" w:themeColor="text1"/>
          <w:lang w:val="el-GR"/>
        </w:rPr>
        <w:t xml:space="preserve"> της δεκαετίας</w:t>
      </w:r>
      <w:r w:rsidRPr="007E5B33">
        <w:rPr>
          <w:rFonts w:ascii="Lidl Font Pro" w:hAnsi="Lidl Font Pro"/>
          <w:color w:val="000000" w:themeColor="text1"/>
          <w:lang w:val="el-GR"/>
        </w:rPr>
        <w:t xml:space="preserve">. Η αναγνώριση αυτή αποτελεί επισφράγιση της </w:t>
      </w:r>
      <w:r w:rsidRPr="007E5B33">
        <w:rPr>
          <w:rFonts w:ascii="Lidl Font Pro" w:hAnsi="Lidl Font Pro"/>
          <w:b/>
          <w:bCs/>
          <w:color w:val="000000" w:themeColor="text1"/>
          <w:lang w:val="el-GR"/>
        </w:rPr>
        <w:t>στρατηγικής προσήλωσης</w:t>
      </w:r>
      <w:r w:rsidRPr="007E5B33">
        <w:rPr>
          <w:rFonts w:ascii="Lidl Font Pro" w:hAnsi="Lidl Font Pro"/>
          <w:color w:val="000000" w:themeColor="text1"/>
          <w:lang w:val="el-GR"/>
        </w:rPr>
        <w:t xml:space="preserve"> της εταιρείας στις αρχές της </w:t>
      </w:r>
      <w:r w:rsidRPr="007E5B33">
        <w:rPr>
          <w:rFonts w:ascii="Lidl Font Pro" w:hAnsi="Lidl Font Pro"/>
          <w:b/>
          <w:bCs/>
          <w:color w:val="000000" w:themeColor="text1"/>
          <w:lang w:val="el-GR"/>
        </w:rPr>
        <w:t>Βιώσιμης Ανάπτυξης</w:t>
      </w:r>
      <w:r w:rsidRPr="007E5B33">
        <w:rPr>
          <w:rFonts w:ascii="Lidl Font Pro" w:hAnsi="Lidl Font Pro"/>
          <w:color w:val="000000" w:themeColor="text1"/>
          <w:lang w:val="el-GR"/>
        </w:rPr>
        <w:t xml:space="preserve">, μέσα από δράσεις που δημιουργούν </w:t>
      </w:r>
      <w:r w:rsidRPr="007E5B33">
        <w:rPr>
          <w:rFonts w:ascii="Lidl Font Pro" w:hAnsi="Lidl Font Pro"/>
          <w:b/>
          <w:bCs/>
          <w:color w:val="000000" w:themeColor="text1"/>
          <w:lang w:val="el-GR"/>
        </w:rPr>
        <w:t>πραγματική αξία</w:t>
      </w:r>
      <w:r w:rsidRPr="007E5B33">
        <w:rPr>
          <w:rFonts w:ascii="Lidl Font Pro" w:hAnsi="Lidl Font Pro"/>
          <w:color w:val="000000" w:themeColor="text1"/>
          <w:lang w:val="el-GR"/>
        </w:rPr>
        <w:t xml:space="preserve"> για την κοινωνία και το περιβάλλον.</w:t>
      </w:r>
    </w:p>
    <w:bookmarkEnd w:id="2"/>
    <w:p w14:paraId="3C12D748" w14:textId="2435371F" w:rsidR="006762F5" w:rsidRPr="007E5B33" w:rsidRDefault="006762F5" w:rsidP="008767AF">
      <w:pPr>
        <w:spacing w:after="120" w:line="360" w:lineRule="auto"/>
        <w:jc w:val="both"/>
        <w:rPr>
          <w:rFonts w:ascii="Lidl Font Pro" w:hAnsi="Lidl Font Pro"/>
          <w:b/>
          <w:bCs/>
          <w:color w:val="000000" w:themeColor="text1"/>
          <w:lang w:val="el-GR"/>
        </w:rPr>
      </w:pPr>
      <w:r w:rsidRPr="007E5B33">
        <w:rPr>
          <w:rFonts w:ascii="Lidl Font Pro" w:hAnsi="Lidl Font Pro"/>
          <w:color w:val="000000" w:themeColor="text1"/>
          <w:lang w:val="el-GR"/>
        </w:rPr>
        <w:t xml:space="preserve">Ο θεσμός των </w:t>
      </w:r>
      <w:r w:rsidRPr="007E5B33">
        <w:rPr>
          <w:rFonts w:ascii="Lidl Font Pro" w:hAnsi="Lidl Font Pro"/>
          <w:b/>
          <w:bCs/>
          <w:color w:val="000000" w:themeColor="text1"/>
          <w:lang w:val="el-GR"/>
        </w:rPr>
        <w:t xml:space="preserve">Hellenic </w:t>
      </w:r>
      <w:proofErr w:type="spellStart"/>
      <w:r w:rsidRPr="007E5B33">
        <w:rPr>
          <w:rFonts w:ascii="Lidl Font Pro" w:hAnsi="Lidl Font Pro"/>
          <w:b/>
          <w:bCs/>
          <w:color w:val="000000" w:themeColor="text1"/>
          <w:lang w:val="el-GR"/>
        </w:rPr>
        <w:t>Responsible</w:t>
      </w:r>
      <w:proofErr w:type="spellEnd"/>
      <w:r w:rsidRPr="007E5B33">
        <w:rPr>
          <w:rFonts w:ascii="Lidl Font Pro" w:hAnsi="Lidl Font Pro"/>
          <w:b/>
          <w:bCs/>
          <w:color w:val="000000" w:themeColor="text1"/>
          <w:lang w:val="el-GR"/>
        </w:rPr>
        <w:t xml:space="preserve"> Business Awards</w:t>
      </w:r>
      <w:r w:rsidRPr="007E5B33">
        <w:rPr>
          <w:rFonts w:ascii="Lidl Font Pro" w:hAnsi="Lidl Font Pro"/>
          <w:color w:val="000000" w:themeColor="text1"/>
          <w:lang w:val="el-GR"/>
        </w:rPr>
        <w:t xml:space="preserve"> αναδεικνύει τις συνεργασίες που δημιουργούν ένα νέο πρότυπο υπεύθυνης επιχειρηματικότητας στην Ελλάδα, με δράσεις που αφήνουν θετικό αποτύπωμα στην κοινωνία και το περιβάλλον.</w:t>
      </w:r>
    </w:p>
    <w:p w14:paraId="40E92C04" w14:textId="6E60E78E" w:rsidR="006762F5" w:rsidRPr="007E5B33" w:rsidRDefault="006762F5" w:rsidP="006762F5">
      <w:pPr>
        <w:snapToGrid w:val="0"/>
        <w:spacing w:after="120" w:line="264" w:lineRule="auto"/>
        <w:jc w:val="both"/>
        <w:rPr>
          <w:rFonts w:ascii="Lidl Font Pro" w:hAnsi="Lidl Font Pro"/>
          <w:b/>
          <w:bCs/>
          <w:lang w:val="el-GR"/>
        </w:rPr>
      </w:pPr>
      <w:r w:rsidRPr="007E5B33">
        <w:rPr>
          <w:rFonts w:ascii="Lidl Font Pro" w:hAnsi="Lidl Font Pro"/>
          <w:b/>
          <w:bCs/>
          <w:lang w:val="el-GR"/>
        </w:rPr>
        <w:t>Οι βραβεύσεις που ξεχώρισαν:</w:t>
      </w:r>
    </w:p>
    <w:p w14:paraId="68CF6060" w14:textId="5162BCBD" w:rsidR="006762F5" w:rsidRPr="007E5B33" w:rsidRDefault="006762F5" w:rsidP="006762F5">
      <w:pPr>
        <w:pStyle w:val="a8"/>
        <w:numPr>
          <w:ilvl w:val="0"/>
          <w:numId w:val="6"/>
        </w:numPr>
        <w:snapToGrid w:val="0"/>
        <w:spacing w:after="120" w:line="264" w:lineRule="auto"/>
        <w:jc w:val="both"/>
        <w:rPr>
          <w:rFonts w:ascii="Lidl Font Pro" w:hAnsi="Lidl Font Pro"/>
          <w:b/>
          <w:bCs/>
          <w:lang w:val="el-GR"/>
        </w:rPr>
      </w:pPr>
      <w:proofErr w:type="spellStart"/>
      <w:r w:rsidRPr="007E5B33">
        <w:rPr>
          <w:rFonts w:ascii="Lidl Font Pro" w:hAnsi="Lidl Font Pro"/>
          <w:b/>
          <w:bCs/>
          <w:lang w:val="el-GR"/>
        </w:rPr>
        <w:t>Gold</w:t>
      </w:r>
      <w:proofErr w:type="spellEnd"/>
      <w:r w:rsidRPr="007E5B33">
        <w:rPr>
          <w:rFonts w:ascii="Lidl Font Pro" w:hAnsi="Lidl Font Pro"/>
          <w:b/>
          <w:bCs/>
          <w:lang w:val="el-GR"/>
        </w:rPr>
        <w:t xml:space="preserve"> βραβείο</w:t>
      </w:r>
      <w:r w:rsidRPr="007E5B33">
        <w:rPr>
          <w:rFonts w:ascii="Lidl Font Pro" w:hAnsi="Lidl Font Pro"/>
          <w:lang w:val="el-GR"/>
        </w:rPr>
        <w:t xml:space="preserve"> στην κατηγορία «Λιανική, </w:t>
      </w:r>
      <w:proofErr w:type="spellStart"/>
      <w:r w:rsidRPr="007E5B33">
        <w:rPr>
          <w:rFonts w:ascii="Lidl Font Pro" w:hAnsi="Lidl Font Pro"/>
          <w:lang w:val="el-GR"/>
        </w:rPr>
        <w:t>Supermarkets</w:t>
      </w:r>
      <w:proofErr w:type="spellEnd"/>
      <w:r w:rsidRPr="007E5B33">
        <w:rPr>
          <w:rFonts w:ascii="Lidl Font Pro" w:hAnsi="Lidl Font Pro"/>
          <w:lang w:val="el-GR"/>
        </w:rPr>
        <w:t xml:space="preserve"> και E-</w:t>
      </w:r>
      <w:proofErr w:type="spellStart"/>
      <w:r w:rsidRPr="007E5B33">
        <w:rPr>
          <w:rFonts w:ascii="Lidl Font Pro" w:hAnsi="Lidl Font Pro"/>
          <w:lang w:val="el-GR"/>
        </w:rPr>
        <w:t>commerce</w:t>
      </w:r>
      <w:proofErr w:type="spellEnd"/>
      <w:r w:rsidRPr="007E5B33">
        <w:rPr>
          <w:rFonts w:ascii="Lidl Font Pro" w:hAnsi="Lidl Font Pro"/>
          <w:lang w:val="el-GR"/>
        </w:rPr>
        <w:t xml:space="preserve">», για το πρόγραμμα </w:t>
      </w:r>
      <w:proofErr w:type="spellStart"/>
      <w:r w:rsidRPr="007E5B33">
        <w:rPr>
          <w:rFonts w:ascii="Lidl Font Pro" w:hAnsi="Lidl Font Pro"/>
          <w:b/>
          <w:bCs/>
        </w:rPr>
        <w:t>Plastic</w:t>
      </w:r>
      <w:proofErr w:type="spellEnd"/>
      <w:r w:rsidRPr="007E5B33">
        <w:rPr>
          <w:rFonts w:ascii="Lidl Font Pro" w:hAnsi="Lidl Font Pro"/>
          <w:b/>
          <w:bCs/>
          <w:lang w:val="el-GR"/>
        </w:rPr>
        <w:t xml:space="preserve"> </w:t>
      </w:r>
      <w:r w:rsidRPr="007E5B33">
        <w:rPr>
          <w:rFonts w:ascii="Lidl Font Pro" w:hAnsi="Lidl Font Pro"/>
          <w:b/>
          <w:bCs/>
        </w:rPr>
        <w:t>Free</w:t>
      </w:r>
      <w:r w:rsidRPr="007E5B33">
        <w:rPr>
          <w:rFonts w:ascii="Lidl Font Pro" w:hAnsi="Lidl Font Pro"/>
          <w:b/>
          <w:bCs/>
          <w:lang w:val="el-GR"/>
        </w:rPr>
        <w:t xml:space="preserve"> </w:t>
      </w:r>
      <w:proofErr w:type="spellStart"/>
      <w:r w:rsidRPr="007E5B33">
        <w:rPr>
          <w:rFonts w:ascii="Lidl Font Pro" w:hAnsi="Lidl Font Pro"/>
          <w:b/>
          <w:bCs/>
        </w:rPr>
        <w:t>Greece</w:t>
      </w:r>
      <w:proofErr w:type="spellEnd"/>
      <w:r w:rsidRPr="007E5B33">
        <w:rPr>
          <w:rFonts w:ascii="Lidl Font Pro" w:hAnsi="Lidl Font Pro"/>
          <w:lang w:val="el-GR"/>
        </w:rPr>
        <w:t>, που υλοποιείται για 6η συνεχή χρονιά με στόχο τη μείωση των πλαστικών μίας χρήσης, σε συνεργασία με το Κοινωφελές Ίδρυμα Αθανάσιος Κ. Λασκαρίδης και υπό την αιγίδα των Υπουργείων Τουρισμού και Περιβάλλοντος &amp; Ενέργειας</w:t>
      </w:r>
      <w:r w:rsidR="005B0281" w:rsidRPr="007E5B33">
        <w:rPr>
          <w:rFonts w:ascii="Lidl Font Pro" w:hAnsi="Lidl Font Pro"/>
          <w:lang w:val="el-GR"/>
        </w:rPr>
        <w:t>,</w:t>
      </w:r>
      <w:r w:rsidR="005B0281" w:rsidRPr="007E5B33">
        <w:rPr>
          <w:rFonts w:ascii="Lidl Font Pro" w:hAnsi="Lidl Font Pro" w:cstheme="minorBidi"/>
          <w:kern w:val="2"/>
          <w:sz w:val="20"/>
          <w:szCs w:val="20"/>
          <w:lang w:val="el-GR"/>
          <w14:ligatures w14:val="standardContextual"/>
        </w:rPr>
        <w:t xml:space="preserve"> </w:t>
      </w:r>
      <w:r w:rsidR="005B0281" w:rsidRPr="007E5B33">
        <w:rPr>
          <w:rFonts w:ascii="Lidl Font Pro" w:hAnsi="Lidl Font Pro"/>
          <w:lang w:val="el-GR"/>
        </w:rPr>
        <w:t>κάτω από την εθνική καμπάνια «Ελλάδα χωρίς πλαστικά μίας χρήσης».</w:t>
      </w:r>
    </w:p>
    <w:p w14:paraId="53D62E75" w14:textId="659076F7" w:rsidR="006762F5" w:rsidRPr="007E5B33" w:rsidRDefault="006762F5" w:rsidP="006762F5">
      <w:pPr>
        <w:pStyle w:val="a8"/>
        <w:numPr>
          <w:ilvl w:val="0"/>
          <w:numId w:val="6"/>
        </w:numPr>
        <w:snapToGrid w:val="0"/>
        <w:spacing w:after="120" w:line="264" w:lineRule="auto"/>
        <w:jc w:val="both"/>
        <w:rPr>
          <w:rFonts w:ascii="Lidl Font Pro" w:hAnsi="Lidl Font Pro"/>
          <w:lang w:val="el-GR"/>
        </w:rPr>
      </w:pPr>
      <w:proofErr w:type="spellStart"/>
      <w:r w:rsidRPr="007E5B33">
        <w:rPr>
          <w:rFonts w:ascii="Lidl Font Pro" w:hAnsi="Lidl Font Pro"/>
          <w:b/>
          <w:bCs/>
          <w:lang w:val="el-GR"/>
        </w:rPr>
        <w:lastRenderedPageBreak/>
        <w:t>Gold</w:t>
      </w:r>
      <w:proofErr w:type="spellEnd"/>
      <w:r w:rsidRPr="007E5B33">
        <w:rPr>
          <w:rFonts w:ascii="Lidl Font Pro" w:hAnsi="Lidl Font Pro"/>
          <w:b/>
          <w:bCs/>
          <w:lang w:val="el-GR"/>
        </w:rPr>
        <w:t xml:space="preserve"> βραβείο</w:t>
      </w:r>
      <w:r w:rsidRPr="007E5B33">
        <w:rPr>
          <w:rFonts w:ascii="Lidl Font Pro" w:hAnsi="Lidl Font Pro"/>
          <w:lang w:val="el-GR"/>
        </w:rPr>
        <w:t xml:space="preserve"> στην κατηγορία «Μεγάλη Επιχείρηση», για τη συνολική </w:t>
      </w:r>
      <w:r w:rsidRPr="007E5B33">
        <w:rPr>
          <w:rFonts w:ascii="Lidl Font Pro" w:hAnsi="Lidl Font Pro"/>
          <w:b/>
          <w:bCs/>
          <w:lang w:val="el-GR"/>
        </w:rPr>
        <w:t>Στρατηγική Βιώσιμης Ανάπτυξης</w:t>
      </w:r>
      <w:r w:rsidRPr="007E5B33">
        <w:rPr>
          <w:rFonts w:ascii="Lidl Font Pro" w:hAnsi="Lidl Font Pro"/>
          <w:lang w:val="el-GR"/>
        </w:rPr>
        <w:t xml:space="preserve"> της </w:t>
      </w:r>
      <w:r w:rsidRPr="007E5B33">
        <w:rPr>
          <w:rFonts w:ascii="Lidl Font Pro" w:hAnsi="Lidl Font Pro"/>
        </w:rPr>
        <w:t>Lidl</w:t>
      </w:r>
      <w:r w:rsidRPr="007E5B33">
        <w:rPr>
          <w:rFonts w:ascii="Lidl Font Pro" w:hAnsi="Lidl Font Pro"/>
          <w:lang w:val="el-GR"/>
        </w:rPr>
        <w:t xml:space="preserve"> Ελλάς, η οποία ενσωματώνει </w:t>
      </w:r>
      <w:r w:rsidRPr="007E5B33">
        <w:rPr>
          <w:rFonts w:ascii="Lidl Font Pro" w:hAnsi="Lidl Font Pro"/>
        </w:rPr>
        <w:t>ESG</w:t>
      </w:r>
      <w:r w:rsidRPr="007E5B33">
        <w:rPr>
          <w:rFonts w:ascii="Lidl Font Pro" w:hAnsi="Lidl Font Pro"/>
          <w:lang w:val="el-GR"/>
        </w:rPr>
        <w:t xml:space="preserve"> κριτήρια σε κάθε πτυχή της λειτουργίας της.</w:t>
      </w:r>
    </w:p>
    <w:p w14:paraId="204F0631" w14:textId="0F89B249" w:rsidR="006762F5" w:rsidRPr="007E5B33" w:rsidRDefault="006762F5" w:rsidP="006762F5">
      <w:pPr>
        <w:pStyle w:val="a8"/>
        <w:numPr>
          <w:ilvl w:val="0"/>
          <w:numId w:val="6"/>
        </w:numPr>
        <w:snapToGrid w:val="0"/>
        <w:spacing w:after="120" w:line="264" w:lineRule="auto"/>
        <w:jc w:val="both"/>
        <w:rPr>
          <w:rFonts w:ascii="Lidl Font Pro" w:hAnsi="Lidl Font Pro"/>
          <w:lang w:val="el-GR"/>
        </w:rPr>
      </w:pPr>
      <w:proofErr w:type="spellStart"/>
      <w:r w:rsidRPr="007E5B33">
        <w:rPr>
          <w:rFonts w:ascii="Lidl Font Pro" w:hAnsi="Lidl Font Pro"/>
          <w:b/>
          <w:bCs/>
          <w:lang w:val="el-GR"/>
        </w:rPr>
        <w:t>Gold</w:t>
      </w:r>
      <w:proofErr w:type="spellEnd"/>
      <w:r w:rsidRPr="007E5B33">
        <w:rPr>
          <w:rFonts w:ascii="Lidl Font Pro" w:hAnsi="Lidl Font Pro"/>
          <w:b/>
          <w:bCs/>
          <w:lang w:val="el-GR"/>
        </w:rPr>
        <w:t xml:space="preserve"> βραβείο</w:t>
      </w:r>
      <w:r w:rsidRPr="007E5B33">
        <w:rPr>
          <w:rFonts w:ascii="Lidl Font Pro" w:hAnsi="Lidl Font Pro"/>
          <w:lang w:val="el-GR"/>
        </w:rPr>
        <w:t xml:space="preserve"> στην κατηγορία «Συνεργασία Επιχείρησης &amp; Τοπικής Κοινότητας/Κράτους», για την πρωτοβουλία </w:t>
      </w:r>
      <w:r w:rsidRPr="007E5B33">
        <w:rPr>
          <w:rFonts w:ascii="Lidl Font Pro" w:hAnsi="Lidl Font Pro"/>
          <w:b/>
          <w:bCs/>
          <w:lang w:val="el-GR"/>
        </w:rPr>
        <w:t>«Από τη Μελέτη στη Δράση στη Βόρεια Εύβοια»</w:t>
      </w:r>
      <w:r w:rsidRPr="007E5B33">
        <w:rPr>
          <w:rFonts w:ascii="Lidl Font Pro" w:hAnsi="Lidl Font Pro"/>
          <w:lang w:val="el-GR"/>
        </w:rPr>
        <w:t xml:space="preserve">, σε συνεργασία με το Υπουργείο Περιβάλλοντος </w:t>
      </w:r>
      <w:r w:rsidR="005B0281" w:rsidRPr="007E5B33">
        <w:rPr>
          <w:rFonts w:ascii="Lidl Font Pro" w:hAnsi="Lidl Font Pro"/>
          <w:lang w:val="el-GR"/>
        </w:rPr>
        <w:t>και Ενέργειας και το Τμήμα Δασολογίας και Φυσικού Περιβάλλοντος του Αριστοτελείου Πανεπιστημίου Θεσσαλονίκης</w:t>
      </w:r>
      <w:r w:rsidRPr="007E5B33">
        <w:rPr>
          <w:rFonts w:ascii="Lidl Font Pro" w:hAnsi="Lidl Font Pro"/>
          <w:lang w:val="el-GR"/>
        </w:rPr>
        <w:t>, με στόχο την αποκατάσταση των πυρόπληκτων περιοχών.</w:t>
      </w:r>
    </w:p>
    <w:p w14:paraId="6ABBBD1E" w14:textId="0853AFD6" w:rsidR="006762F5" w:rsidRPr="007E5B33" w:rsidRDefault="006762F5" w:rsidP="009402E4">
      <w:pPr>
        <w:pStyle w:val="a8"/>
        <w:numPr>
          <w:ilvl w:val="0"/>
          <w:numId w:val="6"/>
        </w:numPr>
        <w:snapToGrid w:val="0"/>
        <w:spacing w:after="120" w:line="264" w:lineRule="auto"/>
        <w:jc w:val="both"/>
        <w:rPr>
          <w:rFonts w:ascii="Lidl Font Pro" w:hAnsi="Lidl Font Pro"/>
          <w:lang w:val="el-GR"/>
        </w:rPr>
      </w:pPr>
      <w:r w:rsidRPr="007E5B33">
        <w:rPr>
          <w:rFonts w:ascii="Lidl Font Pro" w:hAnsi="Lidl Font Pro"/>
          <w:b/>
          <w:bCs/>
          <w:lang w:val="el-GR"/>
        </w:rPr>
        <w:t>Silver βραβείο</w:t>
      </w:r>
      <w:r w:rsidRPr="007E5B33">
        <w:rPr>
          <w:rFonts w:ascii="Lidl Font Pro" w:hAnsi="Lidl Font Pro"/>
          <w:lang w:val="el-GR"/>
        </w:rPr>
        <w:t xml:space="preserve"> στην κατηγορία «Στρατηγική ESG», για τη δέσμευση της </w:t>
      </w:r>
      <w:r w:rsidRPr="007E5B33">
        <w:rPr>
          <w:rFonts w:ascii="Lidl Font Pro" w:hAnsi="Lidl Font Pro"/>
        </w:rPr>
        <w:t>Lidl</w:t>
      </w:r>
      <w:r w:rsidRPr="007E5B33">
        <w:rPr>
          <w:rFonts w:ascii="Lidl Font Pro" w:hAnsi="Lidl Font Pro"/>
          <w:lang w:val="el-GR"/>
        </w:rPr>
        <w:t xml:space="preserve"> Ελλάς στη </w:t>
      </w:r>
      <w:r w:rsidRPr="007E5B33">
        <w:rPr>
          <w:rFonts w:ascii="Lidl Font Pro" w:hAnsi="Lidl Font Pro"/>
          <w:b/>
          <w:bCs/>
          <w:lang w:val="el-GR"/>
        </w:rPr>
        <w:t>μείωση της σπατάλης τροφίμων</w:t>
      </w:r>
      <w:r w:rsidRPr="007E5B33">
        <w:rPr>
          <w:rFonts w:ascii="Lidl Font Pro" w:hAnsi="Lidl Font Pro"/>
          <w:lang w:val="el-GR"/>
        </w:rPr>
        <w:t xml:space="preserve"> και την </w:t>
      </w:r>
      <w:r w:rsidRPr="007E5B33">
        <w:rPr>
          <w:rFonts w:ascii="Lidl Font Pro" w:hAnsi="Lidl Font Pro"/>
          <w:b/>
          <w:bCs/>
          <w:lang w:val="el-GR"/>
        </w:rPr>
        <w:t>ανάδειξη της αξίας της τροφής</w:t>
      </w:r>
      <w:r w:rsidRPr="007E5B33">
        <w:rPr>
          <w:rFonts w:ascii="Lidl Font Pro" w:hAnsi="Lidl Font Pro"/>
          <w:lang w:val="el-GR"/>
        </w:rPr>
        <w:t xml:space="preserve"> ως βασικό πυλώνα της υπεύθυνης λειτουργίας της.</w:t>
      </w:r>
    </w:p>
    <w:p w14:paraId="0538AE98" w14:textId="77777777" w:rsidR="009402E4" w:rsidRPr="007E5B33" w:rsidRDefault="009402E4" w:rsidP="009402E4">
      <w:pPr>
        <w:pStyle w:val="a8"/>
        <w:snapToGrid w:val="0"/>
        <w:spacing w:after="120" w:line="264" w:lineRule="auto"/>
        <w:jc w:val="both"/>
        <w:rPr>
          <w:rFonts w:ascii="Lidl Font Pro" w:hAnsi="Lidl Font Pro"/>
          <w:lang w:val="el-GR"/>
        </w:rPr>
      </w:pPr>
    </w:p>
    <w:p w14:paraId="799317DE" w14:textId="10881C26" w:rsidR="006762F5" w:rsidRPr="007E5B33" w:rsidRDefault="006762F5" w:rsidP="006762F5">
      <w:pPr>
        <w:spacing w:after="120" w:line="360" w:lineRule="auto"/>
        <w:jc w:val="both"/>
        <w:rPr>
          <w:rFonts w:ascii="Lidl Font Pro" w:hAnsi="Lidl Font Pro"/>
          <w:color w:val="000000" w:themeColor="text1"/>
          <w:lang w:val="el-GR"/>
        </w:rPr>
      </w:pPr>
      <w:r w:rsidRPr="007E5B33">
        <w:rPr>
          <w:rFonts w:ascii="Lidl Font Pro" w:hAnsi="Lidl Font Pro"/>
          <w:color w:val="000000" w:themeColor="text1"/>
          <w:lang w:val="el-GR"/>
        </w:rPr>
        <w:t xml:space="preserve">Οι βραβεύσεις αυτές είναι ακόμα μία επιβεβαίωση πως </w:t>
      </w:r>
      <w:r w:rsidRPr="007E5B33">
        <w:rPr>
          <w:rFonts w:ascii="Lidl Font Pro" w:hAnsi="Lidl Font Pro"/>
          <w:b/>
          <w:bCs/>
          <w:color w:val="000000" w:themeColor="text1"/>
          <w:lang w:val="el-GR"/>
        </w:rPr>
        <w:t>η Lidl Ελλάς</w:t>
      </w:r>
      <w:r w:rsidRPr="007E5B33">
        <w:rPr>
          <w:rFonts w:ascii="Lidl Font Pro" w:hAnsi="Lidl Font Pro"/>
          <w:color w:val="000000" w:themeColor="text1"/>
          <w:lang w:val="el-GR"/>
        </w:rPr>
        <w:t xml:space="preserve"> δεν ακολουθεί απλώς τις εξελίξεις, τις διαμορφώνει. Με συνέπεια, συνεργασίες ουσίας και στρατηγική προσήλωση στους στόχους βιωσιμότητας, η εταιρεία συνεχίζει να επενδύει σε δράσεις που δημιουργούν πραγματική αξία για την κοινωνία, το περιβάλλον και την οικονομία.</w:t>
      </w:r>
    </w:p>
    <w:p w14:paraId="44CFE4AF" w14:textId="77777777" w:rsidR="006762F5" w:rsidRPr="006762F5" w:rsidRDefault="006762F5" w:rsidP="006762F5">
      <w:pPr>
        <w:snapToGrid w:val="0"/>
        <w:spacing w:before="60" w:after="60" w:line="264" w:lineRule="auto"/>
        <w:jc w:val="both"/>
        <w:rPr>
          <w:rFonts w:ascii="Lidl Font Pro" w:hAnsi="Lidl Font Pro"/>
          <w:lang w:val="el-GR"/>
        </w:rPr>
      </w:pPr>
    </w:p>
    <w:p w14:paraId="228AF48B" w14:textId="77777777" w:rsidR="00601A9C" w:rsidRDefault="00601A9C" w:rsidP="00601A9C">
      <w:pPr>
        <w:spacing w:line="360" w:lineRule="auto"/>
        <w:jc w:val="both"/>
        <w:rPr>
          <w:rFonts w:ascii="Lidl Font Pro" w:hAnsi="Lidl Font Pro" w:cs="Calibri-Bold"/>
          <w:color w:val="000000" w:themeColor="text1"/>
          <w:lang w:val="el-GR"/>
        </w:rPr>
      </w:pPr>
      <w:r>
        <w:rPr>
          <w:rFonts w:ascii="Lidl Font Pro" w:hAnsi="Lidl Font Pro" w:cs="Calibri,Bold"/>
          <w:b/>
          <w:bCs/>
          <w:color w:val="1F497D"/>
          <w:lang w:val="el-GR"/>
        </w:rPr>
        <w:t xml:space="preserve">Επισκεφθείτε τη </w:t>
      </w:r>
      <w:r>
        <w:rPr>
          <w:rFonts w:ascii="Lidl Font Pro" w:hAnsi="Lidl Font Pro" w:cs="Calibri,Bold"/>
          <w:b/>
          <w:bCs/>
          <w:color w:val="1F497D"/>
        </w:rPr>
        <w:t>Lidl</w:t>
      </w:r>
      <w:r>
        <w:rPr>
          <w:rFonts w:ascii="Lidl Font Pro" w:hAnsi="Lidl Font Pro" w:cs="Calibri,Bold"/>
          <w:b/>
          <w:bCs/>
          <w:color w:val="1F497D"/>
          <w:lang w:val="el-GR"/>
        </w:rPr>
        <w:t xml:space="preserve"> Ελλάς και στα:</w:t>
      </w:r>
    </w:p>
    <w:p w14:paraId="47D4403D" w14:textId="77777777" w:rsidR="00601A9C" w:rsidRPr="003B789F" w:rsidRDefault="007E5B33" w:rsidP="00601A9C">
      <w:pPr>
        <w:autoSpaceDE w:val="0"/>
        <w:autoSpaceDN w:val="0"/>
        <w:adjustRightInd w:val="0"/>
        <w:spacing w:after="0"/>
        <w:jc w:val="both"/>
        <w:rPr>
          <w:rFonts w:ascii="Lidl Font Pro" w:hAnsi="Lidl Font Pro" w:cs="Calibri,Bold"/>
          <w:b/>
          <w:bCs/>
          <w:color w:val="1F497D"/>
          <w:lang w:val="en-US"/>
        </w:rPr>
      </w:pPr>
      <w:r>
        <w:fldChar w:fldCharType="begin"/>
      </w:r>
      <w:r w:rsidRPr="007E5B33">
        <w:rPr>
          <w:lang w:val="en-US"/>
        </w:rPr>
        <w:instrText>HYPERLINK "https://corporate.lidl-hellas.gr/"</w:instrText>
      </w:r>
      <w:r>
        <w:fldChar w:fldCharType="separate"/>
      </w:r>
      <w:r w:rsidR="00601A9C" w:rsidRPr="003B789F">
        <w:rPr>
          <w:rStyle w:val="-"/>
          <w:rFonts w:ascii="Lidl Font Pro" w:hAnsi="Lidl Font Pro" w:cs="Calibri,Bold"/>
          <w:b/>
          <w:bCs/>
          <w:color w:val="1F497D"/>
          <w:u w:val="none"/>
          <w:lang w:val="en-US"/>
        </w:rPr>
        <w:t>corporate.lidl.gr</w:t>
      </w:r>
      <w:r>
        <w:rPr>
          <w:rStyle w:val="-"/>
          <w:rFonts w:ascii="Lidl Font Pro" w:hAnsi="Lidl Font Pro" w:cs="Calibri,Bold"/>
          <w:b/>
          <w:bCs/>
          <w:color w:val="1F497D"/>
          <w:u w:val="none"/>
          <w:lang w:val="en-US"/>
        </w:rPr>
        <w:fldChar w:fldCharType="end"/>
      </w:r>
    </w:p>
    <w:p w14:paraId="34B14E26" w14:textId="77777777" w:rsidR="00601A9C" w:rsidRPr="003B789F" w:rsidRDefault="007E5B33" w:rsidP="00601A9C">
      <w:pPr>
        <w:autoSpaceDE w:val="0"/>
        <w:autoSpaceDN w:val="0"/>
        <w:adjustRightInd w:val="0"/>
        <w:spacing w:after="0"/>
        <w:jc w:val="both"/>
        <w:rPr>
          <w:rFonts w:ascii="Lidl Font Pro" w:hAnsi="Lidl Font Pro" w:cs="Calibri,Bold"/>
          <w:b/>
          <w:bCs/>
          <w:color w:val="1F497D"/>
          <w:lang w:val="en-US"/>
        </w:rPr>
      </w:pPr>
      <w:r>
        <w:fldChar w:fldCharType="begin"/>
      </w:r>
      <w:r w:rsidRPr="007E5B33">
        <w:rPr>
          <w:lang w:val="en-US"/>
        </w:rPr>
        <w:instrText>HYPERLINK "http://www.linkedin.com/company/lidl-hellas"</w:instrText>
      </w:r>
      <w:r>
        <w:fldChar w:fldCharType="separate"/>
      </w:r>
      <w:r w:rsidR="00601A9C" w:rsidRPr="003B789F">
        <w:rPr>
          <w:rStyle w:val="-"/>
          <w:rFonts w:ascii="Lidl Font Pro" w:hAnsi="Lidl Font Pro" w:cs="Calibri,Bold"/>
          <w:b/>
          <w:bCs/>
          <w:color w:val="1F497D"/>
          <w:u w:val="none"/>
          <w:lang w:val="en-US"/>
        </w:rPr>
        <w:t>linkedin.com/company/</w:t>
      </w:r>
      <w:proofErr w:type="spellStart"/>
      <w:r w:rsidR="00601A9C" w:rsidRPr="003B789F">
        <w:rPr>
          <w:rStyle w:val="-"/>
          <w:rFonts w:ascii="Lidl Font Pro" w:hAnsi="Lidl Font Pro" w:cs="Calibri,Bold"/>
          <w:b/>
          <w:bCs/>
          <w:color w:val="1F497D"/>
          <w:u w:val="none"/>
          <w:lang w:val="en-US"/>
        </w:rPr>
        <w:t>lidl-hellas</w:t>
      </w:r>
      <w:proofErr w:type="spellEnd"/>
      <w:r>
        <w:rPr>
          <w:rStyle w:val="-"/>
          <w:rFonts w:ascii="Lidl Font Pro" w:hAnsi="Lidl Font Pro" w:cs="Calibri,Bold"/>
          <w:b/>
          <w:bCs/>
          <w:color w:val="1F497D"/>
          <w:u w:val="none"/>
          <w:lang w:val="en-US"/>
        </w:rPr>
        <w:fldChar w:fldCharType="end"/>
      </w:r>
    </w:p>
    <w:p w14:paraId="110FCBD8" w14:textId="77777777" w:rsidR="00601A9C" w:rsidRPr="00601A9C" w:rsidRDefault="007E5B33" w:rsidP="00601A9C">
      <w:pPr>
        <w:autoSpaceDE w:val="0"/>
        <w:autoSpaceDN w:val="0"/>
        <w:adjustRightInd w:val="0"/>
        <w:spacing w:after="0"/>
        <w:jc w:val="both"/>
        <w:rPr>
          <w:rFonts w:ascii="Lidl Font Pro" w:hAnsi="Lidl Font Pro" w:cs="Calibri,Bold"/>
          <w:b/>
          <w:bCs/>
          <w:color w:val="1F497D"/>
          <w:lang w:val="sv-SE"/>
        </w:rPr>
      </w:pPr>
      <w:hyperlink r:id="rId8" w:history="1">
        <w:r w:rsidR="00601A9C" w:rsidRPr="00601A9C">
          <w:rPr>
            <w:rStyle w:val="-"/>
            <w:rFonts w:ascii="Lidl Font Pro" w:hAnsi="Lidl Font Pro" w:cs="Calibri,Bold"/>
            <w:b/>
            <w:bCs/>
            <w:color w:val="1F497D"/>
            <w:u w:val="none"/>
            <w:lang w:val="sv-SE"/>
          </w:rPr>
          <w:t>facebook.com/lidlgr</w:t>
        </w:r>
      </w:hyperlink>
    </w:p>
    <w:p w14:paraId="260BCE40" w14:textId="77777777" w:rsidR="00601A9C" w:rsidRPr="00601A9C" w:rsidRDefault="007E5B33" w:rsidP="00601A9C">
      <w:pPr>
        <w:autoSpaceDE w:val="0"/>
        <w:autoSpaceDN w:val="0"/>
        <w:adjustRightInd w:val="0"/>
        <w:spacing w:after="0"/>
        <w:jc w:val="both"/>
        <w:rPr>
          <w:rFonts w:ascii="Lidl Font Pro" w:hAnsi="Lidl Font Pro" w:cs="Calibri,Bold"/>
          <w:b/>
          <w:bCs/>
          <w:color w:val="1F497D"/>
          <w:lang w:val="sv-SE"/>
        </w:rPr>
      </w:pPr>
      <w:hyperlink r:id="rId9" w:history="1">
        <w:r w:rsidR="00601A9C" w:rsidRPr="00601A9C">
          <w:rPr>
            <w:rStyle w:val="-"/>
            <w:rFonts w:ascii="Lidl Font Pro" w:hAnsi="Lidl Font Pro" w:cs="Calibri,Bold"/>
            <w:b/>
            <w:bCs/>
            <w:color w:val="1F497D"/>
            <w:u w:val="none"/>
            <w:lang w:val="sv-SE"/>
          </w:rPr>
          <w:t>instagram.com/lidl_hellas</w:t>
        </w:r>
      </w:hyperlink>
    </w:p>
    <w:p w14:paraId="2DF42A3E" w14:textId="77777777" w:rsidR="00601A9C" w:rsidRPr="00601A9C" w:rsidRDefault="00601A9C" w:rsidP="00601A9C">
      <w:pPr>
        <w:autoSpaceDE w:val="0"/>
        <w:autoSpaceDN w:val="0"/>
        <w:adjustRightInd w:val="0"/>
        <w:spacing w:after="0"/>
        <w:jc w:val="both"/>
        <w:rPr>
          <w:rFonts w:ascii="Lidl Font Pro" w:hAnsi="Lidl Font Pro" w:cs="Calibri,Bold"/>
          <w:b/>
          <w:bCs/>
          <w:color w:val="1F497D"/>
          <w:lang w:val="sv-SE"/>
        </w:rPr>
      </w:pPr>
      <w:r w:rsidRPr="00601A9C">
        <w:rPr>
          <w:rFonts w:ascii="Lidl Font Pro" w:hAnsi="Lidl Font Pro" w:cs="Calibri,Bold"/>
          <w:b/>
          <w:bCs/>
          <w:color w:val="1F497D"/>
          <w:lang w:val="sv-SE"/>
        </w:rPr>
        <w:t>youtube.com/lidlhellas</w:t>
      </w:r>
    </w:p>
    <w:p w14:paraId="68601906" w14:textId="77777777" w:rsidR="00601A9C" w:rsidRPr="006762F5" w:rsidRDefault="007E5B33" w:rsidP="00601A9C">
      <w:pPr>
        <w:autoSpaceDE w:val="0"/>
        <w:autoSpaceDN w:val="0"/>
        <w:adjustRightInd w:val="0"/>
        <w:spacing w:after="0"/>
        <w:jc w:val="both"/>
        <w:rPr>
          <w:rStyle w:val="-"/>
          <w:color w:val="1F497D"/>
          <w:u w:val="none"/>
          <w:lang w:val="sv-SE"/>
        </w:rPr>
      </w:pPr>
      <w:hyperlink r:id="rId10" w:history="1">
        <w:r w:rsidR="00601A9C" w:rsidRPr="00601A9C">
          <w:rPr>
            <w:rStyle w:val="-"/>
            <w:rFonts w:ascii="Lidl Font Pro" w:hAnsi="Lidl Font Pro" w:cs="Calibri,Bold"/>
            <w:b/>
            <w:bCs/>
            <w:color w:val="1F497D"/>
            <w:u w:val="none"/>
            <w:lang w:val="sv-SE"/>
          </w:rPr>
          <w:t>tiktok.com/@lidlhellas</w:t>
        </w:r>
      </w:hyperlink>
    </w:p>
    <w:p w14:paraId="0083FF46" w14:textId="77777777" w:rsidR="006B243D" w:rsidRPr="006762F5" w:rsidRDefault="006B243D" w:rsidP="006B243D">
      <w:pPr>
        <w:autoSpaceDE w:val="0"/>
        <w:autoSpaceDN w:val="0"/>
        <w:adjustRightInd w:val="0"/>
        <w:spacing w:after="0"/>
        <w:jc w:val="both"/>
        <w:rPr>
          <w:rFonts w:ascii="Lidl Font Pro" w:hAnsi="Lidl Font Pro" w:cs="Calibri,Bold"/>
          <w:b/>
          <w:bCs/>
          <w:color w:val="1F497D"/>
          <w:lang w:val="sv-SE"/>
        </w:rPr>
      </w:pPr>
      <w:r w:rsidRPr="006762F5">
        <w:rPr>
          <w:rFonts w:ascii="Lidl Font Pro" w:hAnsi="Lidl Font Pro" w:cs="Calibri,Bold"/>
          <w:b/>
          <w:bCs/>
          <w:color w:val="1F497D"/>
          <w:lang w:val="sv-SE"/>
        </w:rPr>
        <w:t xml:space="preserve"> </w:t>
      </w:r>
    </w:p>
    <w:p w14:paraId="494C8FFE" w14:textId="602ABB20" w:rsidR="00AF568F" w:rsidRPr="006762F5"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6762F5" w:rsidSect="0067635E">
      <w:headerReference w:type="default" r:id="rId11"/>
      <w:footerReference w:type="default" r:id="rId12"/>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8EF77" w14:textId="77777777" w:rsidR="00A85782" w:rsidRDefault="00A85782" w:rsidP="00C15348">
      <w:pPr>
        <w:spacing w:after="0" w:line="240" w:lineRule="auto"/>
      </w:pPr>
      <w:r>
        <w:separator/>
      </w:r>
    </w:p>
  </w:endnote>
  <w:endnote w:type="continuationSeparator" w:id="0">
    <w:p w14:paraId="79B6F92E" w14:textId="77777777" w:rsidR="00A85782" w:rsidRDefault="00A85782"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48F5C" w14:textId="77777777" w:rsidR="00FB4184" w:rsidRDefault="00FB4184" w:rsidP="00F90B12">
                          <w:pPr>
                            <w:autoSpaceDE w:val="0"/>
                            <w:autoSpaceDN w:val="0"/>
                            <w:adjustRightInd w:val="0"/>
                            <w:spacing w:after="0" w:line="240" w:lineRule="auto"/>
                            <w:rPr>
                              <w:rFonts w:ascii="Lidl Font Pro" w:hAnsi="Lidl Font Pro"/>
                              <w:b/>
                              <w:lang w:val="el-GR"/>
                            </w:rPr>
                          </w:pPr>
                          <w:bookmarkStart w:id="3" w:name="_Hlk182488952"/>
                          <w:r w:rsidRPr="00FB4184">
                            <w:rPr>
                              <w:rFonts w:ascii="Lidl Font Pro" w:hAnsi="Lidl Font Pro"/>
                              <w:b/>
                            </w:rPr>
                            <w:t>Lidl</w:t>
                          </w:r>
                          <w:r w:rsidRPr="00FB4184">
                            <w:rPr>
                              <w:rFonts w:ascii="Lidl Font Pro" w:hAnsi="Lidl Font Pro"/>
                              <w:b/>
                              <w:lang w:val="el-GR"/>
                            </w:rPr>
                            <w:t xml:space="preserve"> Ελλάς · Τομέας Εταιρικών Υποθέσεων &amp; Βιωσιμότητας</w:t>
                          </w:r>
                        </w:p>
                        <w:p w14:paraId="520AA59A" w14:textId="2B570B9A" w:rsidR="00F90B12" w:rsidRPr="00380C9A" w:rsidRDefault="00F90B12" w:rsidP="00F90B1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FB4184" w:rsidRPr="00FB4184">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bookmarkEnd w:id="3"/>
                        <w:p w14:paraId="7148797B" w14:textId="524F94C2" w:rsidR="006B243D" w:rsidRPr="002016AE" w:rsidRDefault="006B243D" w:rsidP="00F90B12">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47748F5C" w14:textId="77777777" w:rsidR="00FB4184" w:rsidRDefault="00FB4184" w:rsidP="00F90B12">
                    <w:pPr>
                      <w:autoSpaceDE w:val="0"/>
                      <w:autoSpaceDN w:val="0"/>
                      <w:adjustRightInd w:val="0"/>
                      <w:spacing w:after="0" w:line="240" w:lineRule="auto"/>
                      <w:rPr>
                        <w:rFonts w:ascii="Lidl Font Pro" w:hAnsi="Lidl Font Pro"/>
                        <w:b/>
                        <w:lang w:val="el-GR"/>
                      </w:rPr>
                    </w:pPr>
                    <w:bookmarkStart w:id="4" w:name="_Hlk182488952"/>
                    <w:r w:rsidRPr="00FB4184">
                      <w:rPr>
                        <w:rFonts w:ascii="Lidl Font Pro" w:hAnsi="Lidl Font Pro"/>
                        <w:b/>
                      </w:rPr>
                      <w:t>Lidl</w:t>
                    </w:r>
                    <w:r w:rsidRPr="00FB4184">
                      <w:rPr>
                        <w:rFonts w:ascii="Lidl Font Pro" w:hAnsi="Lidl Font Pro"/>
                        <w:b/>
                        <w:lang w:val="el-GR"/>
                      </w:rPr>
                      <w:t xml:space="preserve"> Ελλάς · Τομέας Εταιρικών Υποθέσεων &amp; Βιωσιμότητας</w:t>
                    </w:r>
                  </w:p>
                  <w:p w14:paraId="520AA59A" w14:textId="2B570B9A" w:rsidR="00F90B12" w:rsidRPr="00380C9A" w:rsidRDefault="00F90B12" w:rsidP="00F90B1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FB4184" w:rsidRPr="00FB4184">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bookmarkEnd w:id="4"/>
                  <w:p w14:paraId="7148797B" w14:textId="524F94C2" w:rsidR="006B243D" w:rsidRPr="002016AE" w:rsidRDefault="006B243D" w:rsidP="00F90B12">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3880A" w14:textId="77777777" w:rsidR="00A85782" w:rsidRDefault="00A85782" w:rsidP="00C15348">
      <w:pPr>
        <w:spacing w:after="0" w:line="240" w:lineRule="auto"/>
      </w:pPr>
      <w:r>
        <w:separator/>
      </w:r>
    </w:p>
  </w:footnote>
  <w:footnote w:type="continuationSeparator" w:id="0">
    <w:p w14:paraId="491E795A" w14:textId="77777777" w:rsidR="00A85782" w:rsidRDefault="00A85782"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0A7F661B"/>
    <w:multiLevelType w:val="hybridMultilevel"/>
    <w:tmpl w:val="C01CAB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498F4A3A"/>
    <w:multiLevelType w:val="hybridMultilevel"/>
    <w:tmpl w:val="9636227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5"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51065405">
    <w:abstractNumId w:val="5"/>
  </w:num>
  <w:num w:numId="2" w16cid:durableId="671958408">
    <w:abstractNumId w:val="4"/>
  </w:num>
  <w:num w:numId="3" w16cid:durableId="1552572309">
    <w:abstractNumId w:val="0"/>
    <w:lvlOverride w:ilvl="0">
      <w:lvl w:ilvl="0">
        <w:numFmt w:val="bullet"/>
        <w:lvlText w:val=""/>
        <w:legacy w:legacy="1" w:legacySpace="0" w:legacyIndent="0"/>
        <w:lvlJc w:val="left"/>
        <w:rPr>
          <w:rFonts w:ascii="Symbol" w:hAnsi="Symbol" w:hint="default"/>
          <w:sz w:val="22"/>
        </w:rPr>
      </w:lvl>
    </w:lvlOverride>
  </w:num>
  <w:num w:numId="4" w16cid:durableId="208229522">
    <w:abstractNumId w:val="3"/>
  </w:num>
  <w:num w:numId="5" w16cid:durableId="1845049453">
    <w:abstractNumId w:val="2"/>
  </w:num>
  <w:num w:numId="6" w16cid:durableId="2219920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0E99"/>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931"/>
    <w:rsid w:val="000E7AED"/>
    <w:rsid w:val="000F02D8"/>
    <w:rsid w:val="000F31ED"/>
    <w:rsid w:val="001013D5"/>
    <w:rsid w:val="00112FDA"/>
    <w:rsid w:val="00126F3C"/>
    <w:rsid w:val="00130CBB"/>
    <w:rsid w:val="001313C7"/>
    <w:rsid w:val="001362F5"/>
    <w:rsid w:val="00151B60"/>
    <w:rsid w:val="0015238D"/>
    <w:rsid w:val="00153D2D"/>
    <w:rsid w:val="00154C1E"/>
    <w:rsid w:val="00156A46"/>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4DFD"/>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77D34"/>
    <w:rsid w:val="00284E5A"/>
    <w:rsid w:val="002914B1"/>
    <w:rsid w:val="00291837"/>
    <w:rsid w:val="002A09AE"/>
    <w:rsid w:val="002A1C32"/>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50A9D"/>
    <w:rsid w:val="00360C52"/>
    <w:rsid w:val="00361980"/>
    <w:rsid w:val="00366D5F"/>
    <w:rsid w:val="003720FB"/>
    <w:rsid w:val="00374B9E"/>
    <w:rsid w:val="0037510A"/>
    <w:rsid w:val="003804BE"/>
    <w:rsid w:val="00380C9A"/>
    <w:rsid w:val="00386E49"/>
    <w:rsid w:val="003A2353"/>
    <w:rsid w:val="003B1C20"/>
    <w:rsid w:val="003B2665"/>
    <w:rsid w:val="003B3672"/>
    <w:rsid w:val="003B789F"/>
    <w:rsid w:val="003B7FFB"/>
    <w:rsid w:val="003C5940"/>
    <w:rsid w:val="003D2087"/>
    <w:rsid w:val="003D4EBC"/>
    <w:rsid w:val="003D53F3"/>
    <w:rsid w:val="003D5CDF"/>
    <w:rsid w:val="003E024E"/>
    <w:rsid w:val="003E1E63"/>
    <w:rsid w:val="003E2832"/>
    <w:rsid w:val="003E737E"/>
    <w:rsid w:val="003F48D1"/>
    <w:rsid w:val="003F6383"/>
    <w:rsid w:val="003F66A2"/>
    <w:rsid w:val="003F6FD8"/>
    <w:rsid w:val="00400394"/>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913FE"/>
    <w:rsid w:val="00591BB7"/>
    <w:rsid w:val="00592BD8"/>
    <w:rsid w:val="005A50F0"/>
    <w:rsid w:val="005B0281"/>
    <w:rsid w:val="005B2166"/>
    <w:rsid w:val="005B2682"/>
    <w:rsid w:val="005B3710"/>
    <w:rsid w:val="005C3536"/>
    <w:rsid w:val="005D0BA7"/>
    <w:rsid w:val="005D54F9"/>
    <w:rsid w:val="005E4772"/>
    <w:rsid w:val="005E4D58"/>
    <w:rsid w:val="005F0794"/>
    <w:rsid w:val="005F0960"/>
    <w:rsid w:val="005F0C97"/>
    <w:rsid w:val="005F12EF"/>
    <w:rsid w:val="005F2D21"/>
    <w:rsid w:val="005F3EE0"/>
    <w:rsid w:val="005F607C"/>
    <w:rsid w:val="00601A9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09D3"/>
    <w:rsid w:val="00671252"/>
    <w:rsid w:val="006746E1"/>
    <w:rsid w:val="006762F5"/>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5477E"/>
    <w:rsid w:val="00764C9C"/>
    <w:rsid w:val="007730B8"/>
    <w:rsid w:val="007738C4"/>
    <w:rsid w:val="00774FD9"/>
    <w:rsid w:val="007761DA"/>
    <w:rsid w:val="0077667B"/>
    <w:rsid w:val="007775AF"/>
    <w:rsid w:val="00780160"/>
    <w:rsid w:val="00784E92"/>
    <w:rsid w:val="00792057"/>
    <w:rsid w:val="00796992"/>
    <w:rsid w:val="007A28EE"/>
    <w:rsid w:val="007A583B"/>
    <w:rsid w:val="007A6132"/>
    <w:rsid w:val="007B2386"/>
    <w:rsid w:val="007B3EDF"/>
    <w:rsid w:val="007B7807"/>
    <w:rsid w:val="007C0240"/>
    <w:rsid w:val="007C2E49"/>
    <w:rsid w:val="007D07C9"/>
    <w:rsid w:val="007E087A"/>
    <w:rsid w:val="007E4BED"/>
    <w:rsid w:val="007E5B33"/>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73580"/>
    <w:rsid w:val="00873746"/>
    <w:rsid w:val="008767AF"/>
    <w:rsid w:val="00883CCE"/>
    <w:rsid w:val="00884913"/>
    <w:rsid w:val="008878D6"/>
    <w:rsid w:val="00890710"/>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02E4"/>
    <w:rsid w:val="00944870"/>
    <w:rsid w:val="00944D83"/>
    <w:rsid w:val="00957F63"/>
    <w:rsid w:val="009641C3"/>
    <w:rsid w:val="0096429F"/>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B6D77"/>
    <w:rsid w:val="009C07CC"/>
    <w:rsid w:val="009C1FAB"/>
    <w:rsid w:val="009C2622"/>
    <w:rsid w:val="009C2C51"/>
    <w:rsid w:val="009C41F3"/>
    <w:rsid w:val="009C469A"/>
    <w:rsid w:val="009D4057"/>
    <w:rsid w:val="009E787B"/>
    <w:rsid w:val="009F24C7"/>
    <w:rsid w:val="009F2A0C"/>
    <w:rsid w:val="009F5E17"/>
    <w:rsid w:val="009F7272"/>
    <w:rsid w:val="00A00442"/>
    <w:rsid w:val="00A07016"/>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5782"/>
    <w:rsid w:val="00A8684C"/>
    <w:rsid w:val="00A97738"/>
    <w:rsid w:val="00AA248A"/>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17ED9"/>
    <w:rsid w:val="00B231A9"/>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4D0"/>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03ACF"/>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1338"/>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2471"/>
    <w:rsid w:val="00DA5276"/>
    <w:rsid w:val="00DA671D"/>
    <w:rsid w:val="00DB4B01"/>
    <w:rsid w:val="00DB6589"/>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43A3"/>
    <w:rsid w:val="00F07236"/>
    <w:rsid w:val="00F10A93"/>
    <w:rsid w:val="00F12FF7"/>
    <w:rsid w:val="00F1451A"/>
    <w:rsid w:val="00F17E59"/>
    <w:rsid w:val="00F210E6"/>
    <w:rsid w:val="00F32356"/>
    <w:rsid w:val="00F341C1"/>
    <w:rsid w:val="00F45B17"/>
    <w:rsid w:val="00F557F3"/>
    <w:rsid w:val="00F600E5"/>
    <w:rsid w:val="00F60AB8"/>
    <w:rsid w:val="00F61E02"/>
    <w:rsid w:val="00F62F4B"/>
    <w:rsid w:val="00F647BA"/>
    <w:rsid w:val="00F64C6D"/>
    <w:rsid w:val="00F67170"/>
    <w:rsid w:val="00F74F2C"/>
    <w:rsid w:val="00F7550F"/>
    <w:rsid w:val="00F766E2"/>
    <w:rsid w:val="00F847FC"/>
    <w:rsid w:val="00F90B12"/>
    <w:rsid w:val="00F910E4"/>
    <w:rsid w:val="00F96C31"/>
    <w:rsid w:val="00FA43F1"/>
    <w:rsid w:val="00FA7672"/>
    <w:rsid w:val="00FA7A90"/>
    <w:rsid w:val="00FB4184"/>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paragraph" w:styleId="3">
    <w:name w:val="heading 3"/>
    <w:basedOn w:val="a"/>
    <w:next w:val="a"/>
    <w:link w:val="3Char"/>
    <w:uiPriority w:val="9"/>
    <w:semiHidden/>
    <w:unhideWhenUsed/>
    <w:qFormat/>
    <w:rsid w:val="006762F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qFormat/>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paragraph" w:styleId="ae">
    <w:name w:val="footnote text"/>
    <w:basedOn w:val="a"/>
    <w:link w:val="Char5"/>
    <w:uiPriority w:val="99"/>
    <w:semiHidden/>
    <w:unhideWhenUsed/>
    <w:rsid w:val="00B231A9"/>
    <w:pPr>
      <w:spacing w:after="0" w:line="240" w:lineRule="auto"/>
    </w:pPr>
    <w:rPr>
      <w:rFonts w:ascii="Lidl Font Pro" w:eastAsia="Lidl Font Pro" w:hAnsi="Lidl Font Pro" w:cs="Lidl Font Pro"/>
      <w:kern w:val="12"/>
      <w:sz w:val="20"/>
      <w:szCs w:val="20"/>
      <w:lang w:val="de" w:eastAsia="de-DE"/>
    </w:rPr>
  </w:style>
  <w:style w:type="character" w:customStyle="1" w:styleId="Char5">
    <w:name w:val="Κείμενο υποσημείωσης Char"/>
    <w:basedOn w:val="a0"/>
    <w:link w:val="ae"/>
    <w:uiPriority w:val="99"/>
    <w:semiHidden/>
    <w:rsid w:val="00B231A9"/>
    <w:rPr>
      <w:rFonts w:ascii="Lidl Font Pro" w:eastAsia="Lidl Font Pro" w:hAnsi="Lidl Font Pro" w:cs="Lidl Font Pro"/>
      <w:kern w:val="12"/>
      <w:sz w:val="20"/>
      <w:szCs w:val="20"/>
      <w:lang w:val="de" w:eastAsia="de-DE"/>
    </w:rPr>
  </w:style>
  <w:style w:type="character" w:styleId="af">
    <w:name w:val="footnote reference"/>
    <w:basedOn w:val="a0"/>
    <w:uiPriority w:val="99"/>
    <w:semiHidden/>
    <w:unhideWhenUsed/>
    <w:rsid w:val="00B231A9"/>
    <w:rPr>
      <w:vertAlign w:val="superscript"/>
    </w:rPr>
  </w:style>
  <w:style w:type="character" w:customStyle="1" w:styleId="3Char">
    <w:name w:val="Επικεφαλίδα 3 Char"/>
    <w:basedOn w:val="a0"/>
    <w:link w:val="3"/>
    <w:uiPriority w:val="9"/>
    <w:semiHidden/>
    <w:rsid w:val="006762F5"/>
    <w:rPr>
      <w:rFonts w:asciiTheme="majorHAnsi" w:eastAsiaTheme="majorEastAsia" w:hAnsiTheme="majorHAnsi" w:cstheme="majorBidi"/>
      <w:color w:val="243F60" w:themeColor="accent1" w:themeShade="7F"/>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916469">
      <w:bodyDiv w:val="1"/>
      <w:marLeft w:val="0"/>
      <w:marRight w:val="0"/>
      <w:marTop w:val="0"/>
      <w:marBottom w:val="0"/>
      <w:divBdr>
        <w:top w:val="none" w:sz="0" w:space="0" w:color="auto"/>
        <w:left w:val="none" w:sz="0" w:space="0" w:color="auto"/>
        <w:bottom w:val="none" w:sz="0" w:space="0" w:color="auto"/>
        <w:right w:val="none" w:sz="0" w:space="0" w:color="auto"/>
      </w:divBdr>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144517723">
      <w:bodyDiv w:val="1"/>
      <w:marLeft w:val="0"/>
      <w:marRight w:val="0"/>
      <w:marTop w:val="0"/>
      <w:marBottom w:val="0"/>
      <w:divBdr>
        <w:top w:val="none" w:sz="0" w:space="0" w:color="auto"/>
        <w:left w:val="none" w:sz="0" w:space="0" w:color="auto"/>
        <w:bottom w:val="none" w:sz="0" w:space="0" w:color="auto"/>
        <w:right w:val="none" w:sz="0" w:space="0" w:color="auto"/>
      </w:divBdr>
    </w:div>
    <w:div w:id="197938970">
      <w:bodyDiv w:val="1"/>
      <w:marLeft w:val="0"/>
      <w:marRight w:val="0"/>
      <w:marTop w:val="0"/>
      <w:marBottom w:val="0"/>
      <w:divBdr>
        <w:top w:val="none" w:sz="0" w:space="0" w:color="auto"/>
        <w:left w:val="none" w:sz="0" w:space="0" w:color="auto"/>
        <w:bottom w:val="none" w:sz="0" w:space="0" w:color="auto"/>
        <w:right w:val="none" w:sz="0" w:space="0" w:color="auto"/>
      </w:divBdr>
    </w:div>
    <w:div w:id="4084303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08004650">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59094954">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lidlg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tiktok.com/@lidlhellas?lang=en" TargetMode="External"/><Relationship Id="rId4" Type="http://schemas.openxmlformats.org/officeDocument/2006/relationships/settings" Target="settings.xml"/><Relationship Id="rId9" Type="http://schemas.openxmlformats.org/officeDocument/2006/relationships/hyperlink" Target="https://www.instagram.com/lidl_hellas/"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488</Words>
  <Characters>2640</Characters>
  <Application>Microsoft Office Word</Application>
  <DocSecurity>0</DocSecurity>
  <Lines>22</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8</cp:revision>
  <cp:lastPrinted>2017-09-18T08:53:00Z</cp:lastPrinted>
  <dcterms:created xsi:type="dcterms:W3CDTF">2025-10-09T06:00:00Z</dcterms:created>
  <dcterms:modified xsi:type="dcterms:W3CDTF">2025-10-16T11:56:00Z</dcterms:modified>
</cp:coreProperties>
</file>